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0" w:type="auto"/>
        <w:tblInd w:w="102" w:type="dxa"/>
        <w:tblLayout w:type="fixed"/>
        <w:tblLook w:val="01E0" w:firstRow="1" w:lastRow="1" w:firstColumn="1" w:lastColumn="1" w:noHBand="0" w:noVBand="0"/>
      </w:tblPr>
      <w:tblGrid>
        <w:gridCol w:w="11115"/>
      </w:tblGrid>
      <w:tr w:rsidR="0027619E" w:rsidRPr="0027619E" w:rsidTr="00BC5501">
        <w:trPr>
          <w:trHeight w:hRule="exact" w:val="1035"/>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12"/>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202</w:t>
            </w:r>
            <w:r w:rsidR="009A078C">
              <w:rPr>
                <w:rFonts w:ascii="黑体" w:eastAsia="黑体" w:hAnsi="黑体" w:cs="黑体"/>
                <w:sz w:val="24"/>
                <w:szCs w:val="24"/>
                <w:lang w:eastAsia="zh-CN"/>
              </w:rPr>
              <w:t>3</w:t>
            </w:r>
            <w:r w:rsidRPr="0027619E">
              <w:rPr>
                <w:rFonts w:ascii="黑体" w:eastAsia="黑体" w:hAnsi="黑体" w:cs="黑体"/>
                <w:sz w:val="24"/>
                <w:szCs w:val="24"/>
                <w:lang w:eastAsia="zh-CN"/>
              </w:rPr>
              <w:t>年招生计划</w:t>
            </w:r>
          </w:p>
          <w:p w:rsidR="0027619E" w:rsidRPr="0027619E" w:rsidRDefault="0027619E" w:rsidP="0027619E">
            <w:pPr>
              <w:spacing w:before="211"/>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六、预计招收博士生的课题研究方向和研究工作简介</w:t>
            </w:r>
          </w:p>
        </w:tc>
      </w:tr>
      <w:tr w:rsidR="0027619E" w:rsidRPr="0027619E" w:rsidTr="008A1073">
        <w:trPr>
          <w:trHeight w:hRule="exact" w:val="1382"/>
        </w:trPr>
        <w:tc>
          <w:tcPr>
            <w:tcW w:w="11115" w:type="dxa"/>
            <w:tcBorders>
              <w:top w:val="single" w:sz="6" w:space="0" w:color="000000"/>
              <w:left w:val="single" w:sz="6" w:space="0" w:color="000000"/>
              <w:bottom w:val="single" w:sz="6" w:space="0" w:color="000000"/>
              <w:right w:val="single" w:sz="6" w:space="0" w:color="000000"/>
            </w:tcBorders>
          </w:tcPr>
          <w:p w:rsidR="0027619E" w:rsidRPr="008A1073" w:rsidRDefault="0027619E" w:rsidP="008A1073">
            <w:pPr>
              <w:autoSpaceDE w:val="0"/>
              <w:autoSpaceDN w:val="0"/>
              <w:adjustRightInd w:val="0"/>
              <w:jc w:val="left"/>
              <w:rPr>
                <w:rFonts w:ascii="宋体" w:eastAsia="宋体" w:cs="宋体"/>
                <w:sz w:val="23"/>
                <w:szCs w:val="23"/>
                <w:lang w:eastAsia="zh-CN"/>
              </w:rPr>
            </w:pPr>
            <w:r w:rsidRPr="0027619E">
              <w:rPr>
                <w:rFonts w:ascii="黑体" w:eastAsia="黑体" w:hAnsi="黑体" w:cs="黑体"/>
                <w:sz w:val="24"/>
                <w:szCs w:val="24"/>
                <w:lang w:eastAsia="zh-CN"/>
              </w:rPr>
              <w:t>1.博士论文研究方向：</w:t>
            </w:r>
            <w:r w:rsidR="00740695" w:rsidRPr="008A1073">
              <w:rPr>
                <w:rFonts w:ascii="宋体" w:eastAsia="宋体" w:cs="宋体" w:hint="eastAsia"/>
                <w:b/>
                <w:sz w:val="23"/>
                <w:szCs w:val="23"/>
                <w:lang w:eastAsia="zh-CN"/>
              </w:rPr>
              <w:t>（</w:t>
            </w:r>
            <w:r w:rsidR="00740695" w:rsidRPr="008A1073">
              <w:rPr>
                <w:rFonts w:ascii="宋体" w:eastAsia="宋体" w:cs="宋体"/>
                <w:b/>
                <w:sz w:val="23"/>
                <w:szCs w:val="23"/>
                <w:lang w:eastAsia="zh-CN"/>
              </w:rPr>
              <w:t>1</w:t>
            </w:r>
            <w:r w:rsidR="00740695" w:rsidRPr="008A1073">
              <w:rPr>
                <w:rFonts w:ascii="宋体" w:eastAsia="宋体" w:cs="宋体" w:hint="eastAsia"/>
                <w:b/>
                <w:sz w:val="23"/>
                <w:szCs w:val="23"/>
                <w:lang w:eastAsia="zh-CN"/>
              </w:rPr>
              <w:t>）基于等离子体的洁净制造技术研究；（</w:t>
            </w:r>
            <w:r w:rsidR="00740695" w:rsidRPr="008A1073">
              <w:rPr>
                <w:rFonts w:ascii="宋体" w:eastAsia="宋体" w:cs="宋体"/>
                <w:b/>
                <w:sz w:val="23"/>
                <w:szCs w:val="23"/>
                <w:lang w:eastAsia="zh-CN"/>
              </w:rPr>
              <w:t>2</w:t>
            </w:r>
            <w:r w:rsidR="00740695" w:rsidRPr="008A1073">
              <w:rPr>
                <w:rFonts w:ascii="宋体" w:eastAsia="宋体" w:cs="宋体" w:hint="eastAsia"/>
                <w:b/>
                <w:sz w:val="23"/>
                <w:szCs w:val="23"/>
                <w:lang w:eastAsia="zh-CN"/>
              </w:rPr>
              <w:t>）生物制造与生物</w:t>
            </w:r>
            <w:r w:rsidR="00740695" w:rsidRPr="008A1073">
              <w:rPr>
                <w:rFonts w:ascii="宋体" w:eastAsia="宋体" w:cs="宋体"/>
                <w:b/>
                <w:sz w:val="23"/>
                <w:szCs w:val="23"/>
                <w:lang w:eastAsia="zh-CN"/>
              </w:rPr>
              <w:t>3D</w:t>
            </w:r>
            <w:r w:rsidR="00740695" w:rsidRPr="008A1073">
              <w:rPr>
                <w:rFonts w:ascii="宋体" w:eastAsia="宋体" w:cs="宋体" w:hint="eastAsia"/>
                <w:b/>
                <w:sz w:val="23"/>
                <w:szCs w:val="23"/>
                <w:lang w:eastAsia="zh-CN"/>
              </w:rPr>
              <w:t>打印技术研究；</w:t>
            </w:r>
          </w:p>
          <w:p w:rsidR="0027619E" w:rsidRPr="0027619E" w:rsidRDefault="0027619E" w:rsidP="0027619E">
            <w:pPr>
              <w:tabs>
                <w:tab w:val="left" w:pos="3674"/>
                <w:tab w:val="left" w:pos="7199"/>
              </w:tabs>
              <w:spacing w:before="129"/>
              <w:ind w:right="659"/>
              <w:jc w:val="center"/>
              <w:rPr>
                <w:rFonts w:ascii="宋体" w:eastAsia="宋体" w:hAnsi="宋体" w:cs="宋体"/>
                <w:lang w:eastAsia="zh-CN"/>
              </w:rPr>
            </w:pPr>
            <w:r w:rsidRPr="0027619E">
              <w:rPr>
                <w:rFonts w:ascii="宋体" w:eastAsia="宋体" w:hAnsi="宋体" w:cs="宋体"/>
                <w:lang w:eastAsia="zh-CN"/>
              </w:rPr>
              <w:t>选题类别：</w:t>
            </w:r>
            <w:r w:rsidRPr="0027619E">
              <w:rPr>
                <w:rFonts w:ascii="宋体" w:eastAsia="宋体" w:hAnsi="宋体" w:cs="宋体"/>
                <w:spacing w:val="-2"/>
                <w:lang w:eastAsia="zh-CN"/>
              </w:rPr>
              <w:t xml:space="preserve"> </w:t>
            </w:r>
            <w:r w:rsidR="007A635C">
              <w:rPr>
                <w:rFonts w:ascii="宋体" w:eastAsia="宋体" w:hAnsi="宋体" w:cs="宋体" w:hint="eastAsia"/>
                <w:lang w:eastAsia="zh-CN"/>
              </w:rPr>
              <w:t>√</w:t>
            </w:r>
            <w:r w:rsidRPr="0027619E">
              <w:rPr>
                <w:rFonts w:ascii="宋体" w:eastAsia="宋体" w:hAnsi="宋体" w:cs="宋体"/>
                <w:lang w:eastAsia="zh-CN"/>
              </w:rPr>
              <w:t>基础性研究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应用性研究</w:t>
            </w:r>
            <w:r w:rsidRPr="0027619E">
              <w:rPr>
                <w:rFonts w:ascii="宋体" w:eastAsia="宋体" w:hAnsi="宋体" w:cs="宋体"/>
                <w:lang w:eastAsia="zh-CN"/>
              </w:rPr>
              <w:tab/>
            </w:r>
            <w:r w:rsidR="00CD076A" w:rsidRPr="0027619E">
              <w:rPr>
                <w:rFonts w:ascii="宋体" w:eastAsia="宋体" w:hAnsi="宋体" w:cs="宋体"/>
                <w:lang w:eastAsia="zh-CN"/>
              </w:rPr>
              <w:t>□</w:t>
            </w:r>
            <w:r w:rsidRPr="0027619E">
              <w:rPr>
                <w:rFonts w:ascii="宋体" w:eastAsia="宋体" w:hAnsi="宋体" w:cs="宋体"/>
                <w:lang w:eastAsia="zh-CN"/>
              </w:rPr>
              <w:t>工程技术攻关研究</w:t>
            </w:r>
          </w:p>
          <w:p w:rsidR="0027619E" w:rsidRPr="0027619E" w:rsidRDefault="007A635C" w:rsidP="0027619E">
            <w:pPr>
              <w:tabs>
                <w:tab w:val="left" w:pos="2489"/>
                <w:tab w:val="left" w:pos="6014"/>
              </w:tabs>
              <w:spacing w:before="42"/>
              <w:ind w:right="824"/>
              <w:jc w:val="center"/>
              <w:rPr>
                <w:rFonts w:ascii="宋体" w:eastAsia="宋体" w:hAnsi="宋体" w:cs="宋体"/>
                <w:lang w:eastAsia="zh-CN"/>
              </w:rPr>
            </w:pPr>
            <w:r>
              <w:rPr>
                <w:rFonts w:ascii="宋体" w:eastAsia="宋体" w:hAnsi="宋体" w:cs="宋体" w:hint="eastAsia"/>
                <w:lang w:eastAsia="zh-CN"/>
              </w:rPr>
              <w:t>√</w:t>
            </w:r>
            <w:r w:rsidR="0027619E" w:rsidRPr="0027619E">
              <w:rPr>
                <w:rFonts w:ascii="宋体" w:eastAsia="宋体" w:hAnsi="宋体" w:cs="宋体"/>
                <w:lang w:eastAsia="zh-CN"/>
              </w:rPr>
              <w:t>新开辟的研究方向</w:t>
            </w:r>
            <w:r w:rsidR="0027619E" w:rsidRPr="0027619E">
              <w:rPr>
                <w:rFonts w:ascii="宋体" w:eastAsia="宋体" w:hAnsi="宋体" w:cs="宋体"/>
                <w:lang w:eastAsia="zh-CN"/>
              </w:rPr>
              <w:tab/>
            </w:r>
            <w:r>
              <w:rPr>
                <w:rFonts w:ascii="宋体" w:eastAsia="宋体" w:hAnsi="宋体" w:cs="宋体" w:hint="eastAsia"/>
                <w:lang w:eastAsia="zh-CN"/>
              </w:rPr>
              <w:t>√</w:t>
            </w:r>
            <w:r w:rsidR="0027619E" w:rsidRPr="0027619E">
              <w:rPr>
                <w:rFonts w:ascii="宋体" w:eastAsia="宋体" w:hAnsi="宋体" w:cs="宋体"/>
                <w:lang w:eastAsia="zh-CN"/>
              </w:rPr>
              <w:t>已有研究方向的继续</w:t>
            </w:r>
            <w:r w:rsidR="0027619E" w:rsidRPr="0027619E">
              <w:rPr>
                <w:rFonts w:ascii="宋体" w:eastAsia="宋体" w:hAnsi="宋体" w:cs="宋体"/>
                <w:lang w:eastAsia="zh-CN"/>
              </w:rPr>
              <w:tab/>
              <w:t>□其他</w:t>
            </w:r>
          </w:p>
        </w:tc>
      </w:tr>
      <w:tr w:rsidR="0027619E" w:rsidRPr="0027619E" w:rsidTr="007A635C">
        <w:trPr>
          <w:trHeight w:hRule="exact" w:val="10349"/>
        </w:trPr>
        <w:tc>
          <w:tcPr>
            <w:tcW w:w="11115" w:type="dxa"/>
            <w:tcBorders>
              <w:top w:val="single" w:sz="6" w:space="0" w:color="000000"/>
              <w:left w:val="single" w:sz="6" w:space="0" w:color="000000"/>
              <w:bottom w:val="single" w:sz="6" w:space="0" w:color="000000"/>
              <w:right w:val="single" w:sz="6" w:space="0" w:color="000000"/>
            </w:tcBorders>
          </w:tcPr>
          <w:p w:rsidR="007A635C" w:rsidRDefault="0027619E" w:rsidP="0027619E">
            <w:pPr>
              <w:spacing w:line="311" w:lineRule="exact"/>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2.博士论文的选题背景及意义和主要研究内容简介</w:t>
            </w:r>
          </w:p>
          <w:p w:rsidR="007A635C" w:rsidRPr="007A635C" w:rsidRDefault="007A635C" w:rsidP="007A635C">
            <w:pPr>
              <w:rPr>
                <w:rFonts w:ascii="黑体" w:eastAsia="黑体" w:hAnsi="黑体" w:cs="黑体"/>
                <w:sz w:val="24"/>
                <w:szCs w:val="24"/>
                <w:lang w:eastAsia="zh-CN"/>
              </w:rPr>
            </w:pPr>
          </w:p>
          <w:p w:rsidR="007A635C" w:rsidRDefault="007A635C" w:rsidP="007A635C">
            <w:pPr>
              <w:autoSpaceDE w:val="0"/>
              <w:autoSpaceDN w:val="0"/>
              <w:adjustRightInd w:val="0"/>
              <w:jc w:val="left"/>
              <w:rPr>
                <w:rFonts w:ascii="宋体" w:eastAsia="宋体" w:cs="宋体"/>
                <w:sz w:val="23"/>
                <w:szCs w:val="23"/>
              </w:rPr>
            </w:pPr>
            <w:r>
              <w:rPr>
                <w:rFonts w:ascii="宋体" w:eastAsia="宋体" w:cs="宋体"/>
                <w:sz w:val="23"/>
                <w:szCs w:val="23"/>
              </w:rPr>
              <w:t xml:space="preserve">1. </w:t>
            </w:r>
            <w:r>
              <w:rPr>
                <w:rFonts w:ascii="宋体" w:eastAsia="宋体" w:cs="宋体" w:hint="eastAsia"/>
                <w:sz w:val="23"/>
                <w:szCs w:val="23"/>
              </w:rPr>
              <w:t>基于等离子体的洁净制造技术研究：</w:t>
            </w:r>
          </w:p>
          <w:p w:rsidR="007A635C" w:rsidRDefault="007A635C" w:rsidP="008A1073">
            <w:pPr>
              <w:autoSpaceDE w:val="0"/>
              <w:autoSpaceDN w:val="0"/>
              <w:adjustRightInd w:val="0"/>
              <w:ind w:firstLineChars="200" w:firstLine="460"/>
              <w:jc w:val="left"/>
              <w:rPr>
                <w:rFonts w:ascii="宋体" w:eastAsia="宋体" w:cs="宋体"/>
                <w:sz w:val="23"/>
                <w:szCs w:val="23"/>
                <w:lang w:eastAsia="zh-CN"/>
              </w:rPr>
            </w:pPr>
            <w:r>
              <w:rPr>
                <w:rFonts w:ascii="宋体" w:eastAsia="宋体" w:cs="宋体" w:hint="eastAsia"/>
                <w:sz w:val="23"/>
                <w:szCs w:val="23"/>
                <w:lang w:eastAsia="zh-CN"/>
              </w:rPr>
              <w:t>面向国家重大需求，针对大口径强激光光学元件有机物污染诱发损伤阈值下降而导致的光学元件寿命降低的难题，建立污染物与光学元件表面的相互作用模型，揭示污染物的吸附作用机理，研究真空状态下压缩器内分子态污染物的空间扩散与演化规律，探究大口径光学元件有机污染物在等离子体作用下的脱附机理，开发在线</w:t>
            </w:r>
            <w:r>
              <w:rPr>
                <w:rFonts w:ascii="宋体" w:eastAsia="宋体" w:cs="宋体"/>
                <w:sz w:val="23"/>
                <w:szCs w:val="23"/>
                <w:lang w:eastAsia="zh-CN"/>
              </w:rPr>
              <w:t>/</w:t>
            </w:r>
            <w:r>
              <w:rPr>
                <w:rFonts w:ascii="宋体" w:eastAsia="宋体" w:cs="宋体" w:hint="eastAsia"/>
                <w:sz w:val="23"/>
                <w:szCs w:val="23"/>
                <w:lang w:eastAsia="zh-CN"/>
              </w:rPr>
              <w:t>离线去除有机污染物的等离子体清洗系统原理样机，提出大口径光学元件损伤抑制和污染物等离子体去除的新方法。</w:t>
            </w:r>
          </w:p>
          <w:p w:rsidR="007A635C" w:rsidRDefault="007A635C" w:rsidP="007A635C">
            <w:pPr>
              <w:autoSpaceDE w:val="0"/>
              <w:autoSpaceDN w:val="0"/>
              <w:adjustRightInd w:val="0"/>
              <w:jc w:val="left"/>
              <w:rPr>
                <w:rFonts w:ascii="宋体" w:eastAsia="宋体" w:cs="宋体"/>
                <w:sz w:val="23"/>
                <w:szCs w:val="23"/>
              </w:rPr>
            </w:pPr>
            <w:proofErr w:type="spellStart"/>
            <w:r>
              <w:rPr>
                <w:rFonts w:ascii="宋体" w:eastAsia="宋体" w:cs="宋体" w:hint="eastAsia"/>
                <w:sz w:val="23"/>
                <w:szCs w:val="23"/>
              </w:rPr>
              <w:t>主要研究内容包括</w:t>
            </w:r>
            <w:proofErr w:type="spellEnd"/>
            <w:r>
              <w:rPr>
                <w:rFonts w:ascii="宋体" w:eastAsia="宋体" w:cs="宋体" w:hint="eastAsia"/>
                <w:sz w:val="23"/>
                <w:szCs w:val="23"/>
              </w:rPr>
              <w:t>：</w:t>
            </w:r>
          </w:p>
          <w:p w:rsidR="007A635C" w:rsidRDefault="007A635C" w:rsidP="007A635C">
            <w:pPr>
              <w:autoSpaceDE w:val="0"/>
              <w:autoSpaceDN w:val="0"/>
              <w:adjustRightInd w:val="0"/>
              <w:jc w:val="left"/>
              <w:rPr>
                <w:rFonts w:ascii="宋体" w:eastAsia="宋体" w:cs="宋体"/>
                <w:sz w:val="23"/>
                <w:szCs w:val="23"/>
              </w:rPr>
            </w:pPr>
            <w:r>
              <w:rPr>
                <w:rFonts w:ascii="宋体" w:eastAsia="宋体" w:cs="宋体" w:hint="eastAsia"/>
                <w:sz w:val="23"/>
                <w:szCs w:val="23"/>
              </w:rPr>
              <w:t>（</w:t>
            </w:r>
            <w:r>
              <w:rPr>
                <w:rFonts w:ascii="宋体" w:eastAsia="宋体" w:cs="宋体"/>
                <w:sz w:val="23"/>
                <w:szCs w:val="23"/>
              </w:rPr>
              <w:t>1</w:t>
            </w:r>
            <w:r>
              <w:rPr>
                <w:rFonts w:ascii="宋体" w:eastAsia="宋体" w:cs="宋体" w:hint="eastAsia"/>
                <w:sz w:val="23"/>
                <w:szCs w:val="23"/>
              </w:rPr>
              <w:t>）大口径光学元件的污染物辨识与界面作用机制基础研究；</w:t>
            </w:r>
          </w:p>
          <w:p w:rsidR="007A635C" w:rsidRDefault="007A635C" w:rsidP="007A635C">
            <w:pPr>
              <w:autoSpaceDE w:val="0"/>
              <w:autoSpaceDN w:val="0"/>
              <w:adjustRightInd w:val="0"/>
              <w:jc w:val="left"/>
              <w:rPr>
                <w:rFonts w:ascii="宋体" w:eastAsia="宋体" w:cs="宋体"/>
                <w:sz w:val="23"/>
                <w:szCs w:val="23"/>
              </w:rPr>
            </w:pPr>
            <w:r>
              <w:rPr>
                <w:rFonts w:ascii="宋体" w:eastAsia="宋体" w:cs="宋体" w:hint="eastAsia"/>
                <w:sz w:val="23"/>
                <w:szCs w:val="23"/>
              </w:rPr>
              <w:t>（</w:t>
            </w:r>
            <w:r>
              <w:rPr>
                <w:rFonts w:ascii="宋体" w:eastAsia="宋体" w:cs="宋体"/>
                <w:sz w:val="23"/>
                <w:szCs w:val="23"/>
              </w:rPr>
              <w:t>2</w:t>
            </w:r>
            <w:r>
              <w:rPr>
                <w:rFonts w:ascii="宋体" w:eastAsia="宋体" w:cs="宋体" w:hint="eastAsia"/>
                <w:sz w:val="23"/>
                <w:szCs w:val="23"/>
              </w:rPr>
              <w:t>）激光驱动器内分子态污染物的空间扩散与演化规律研究；</w:t>
            </w:r>
          </w:p>
          <w:p w:rsidR="007A635C" w:rsidRDefault="007A635C" w:rsidP="007A635C">
            <w:pPr>
              <w:autoSpaceDE w:val="0"/>
              <w:autoSpaceDN w:val="0"/>
              <w:adjustRightInd w:val="0"/>
              <w:jc w:val="left"/>
              <w:rPr>
                <w:rFonts w:ascii="宋体" w:eastAsia="宋体" w:cs="宋体"/>
                <w:sz w:val="23"/>
                <w:szCs w:val="23"/>
              </w:rPr>
            </w:pPr>
            <w:r>
              <w:rPr>
                <w:rFonts w:ascii="宋体" w:eastAsia="宋体" w:cs="宋体" w:hint="eastAsia"/>
                <w:sz w:val="23"/>
                <w:szCs w:val="23"/>
              </w:rPr>
              <w:t>（</w:t>
            </w:r>
            <w:r>
              <w:rPr>
                <w:rFonts w:ascii="宋体" w:eastAsia="宋体" w:cs="宋体"/>
                <w:sz w:val="23"/>
                <w:szCs w:val="23"/>
              </w:rPr>
              <w:t>3</w:t>
            </w:r>
            <w:r>
              <w:rPr>
                <w:rFonts w:ascii="宋体" w:eastAsia="宋体" w:cs="宋体" w:hint="eastAsia"/>
                <w:sz w:val="23"/>
                <w:szCs w:val="23"/>
              </w:rPr>
              <w:t>）大口径光学元件污染物的脱附机理与在线等离子体清洗方法研究；</w:t>
            </w:r>
          </w:p>
          <w:p w:rsidR="007A635C" w:rsidRDefault="007A635C" w:rsidP="007A635C">
            <w:pPr>
              <w:autoSpaceDE w:val="0"/>
              <w:autoSpaceDN w:val="0"/>
              <w:adjustRightInd w:val="0"/>
              <w:jc w:val="left"/>
              <w:rPr>
                <w:rFonts w:ascii="宋体" w:eastAsia="宋体" w:cs="宋体"/>
                <w:sz w:val="23"/>
                <w:szCs w:val="23"/>
              </w:rPr>
            </w:pPr>
            <w:r>
              <w:rPr>
                <w:rFonts w:ascii="宋体" w:eastAsia="宋体" w:cs="宋体" w:hint="eastAsia"/>
                <w:sz w:val="23"/>
                <w:szCs w:val="23"/>
              </w:rPr>
              <w:t>（</w:t>
            </w:r>
            <w:r>
              <w:rPr>
                <w:rFonts w:ascii="宋体" w:eastAsia="宋体" w:cs="宋体"/>
                <w:sz w:val="23"/>
                <w:szCs w:val="23"/>
              </w:rPr>
              <w:t>4</w:t>
            </w:r>
            <w:r>
              <w:rPr>
                <w:rFonts w:ascii="宋体" w:eastAsia="宋体" w:cs="宋体" w:hint="eastAsia"/>
                <w:sz w:val="23"/>
                <w:szCs w:val="23"/>
              </w:rPr>
              <w:t>）强激光极端环境的在线等离子体清洗验证与洁净性能优化。</w:t>
            </w:r>
          </w:p>
          <w:p w:rsidR="007A635C" w:rsidRDefault="007A635C" w:rsidP="007A635C">
            <w:pPr>
              <w:autoSpaceDE w:val="0"/>
              <w:autoSpaceDN w:val="0"/>
              <w:adjustRightInd w:val="0"/>
              <w:jc w:val="left"/>
              <w:rPr>
                <w:rFonts w:ascii="宋体" w:eastAsia="宋体" w:cs="宋体"/>
                <w:sz w:val="23"/>
                <w:szCs w:val="23"/>
              </w:rPr>
            </w:pPr>
            <w:r>
              <w:rPr>
                <w:rFonts w:ascii="宋体" w:eastAsia="宋体" w:cs="宋体"/>
                <w:sz w:val="23"/>
                <w:szCs w:val="23"/>
              </w:rPr>
              <w:t xml:space="preserve">2. </w:t>
            </w:r>
            <w:r>
              <w:rPr>
                <w:rFonts w:ascii="宋体" w:eastAsia="宋体" w:cs="宋体" w:hint="eastAsia"/>
                <w:sz w:val="23"/>
                <w:szCs w:val="23"/>
              </w:rPr>
              <w:t>生物制造与生物</w:t>
            </w:r>
            <w:r>
              <w:rPr>
                <w:rFonts w:ascii="宋体" w:eastAsia="宋体" w:cs="宋体"/>
                <w:sz w:val="23"/>
                <w:szCs w:val="23"/>
              </w:rPr>
              <w:t>3D</w:t>
            </w:r>
            <w:r>
              <w:rPr>
                <w:rFonts w:ascii="宋体" w:eastAsia="宋体" w:cs="宋体" w:hint="eastAsia"/>
                <w:sz w:val="23"/>
                <w:szCs w:val="23"/>
              </w:rPr>
              <w:t>打印技术研究：</w:t>
            </w:r>
          </w:p>
          <w:p w:rsidR="007A635C" w:rsidRDefault="007A635C" w:rsidP="008A1073">
            <w:pPr>
              <w:autoSpaceDE w:val="0"/>
              <w:autoSpaceDN w:val="0"/>
              <w:adjustRightInd w:val="0"/>
              <w:ind w:firstLineChars="200" w:firstLine="460"/>
              <w:jc w:val="left"/>
              <w:rPr>
                <w:rFonts w:ascii="宋体" w:eastAsia="宋体" w:cs="宋体"/>
                <w:sz w:val="23"/>
                <w:szCs w:val="23"/>
                <w:lang w:eastAsia="zh-CN"/>
              </w:rPr>
            </w:pPr>
            <w:bookmarkStart w:id="0" w:name="_GoBack"/>
            <w:bookmarkEnd w:id="0"/>
            <w:r>
              <w:rPr>
                <w:rFonts w:ascii="宋体" w:eastAsia="宋体" w:cs="宋体" w:hint="eastAsia"/>
                <w:sz w:val="23"/>
                <w:szCs w:val="23"/>
                <w:lang w:eastAsia="zh-CN"/>
              </w:rPr>
              <w:t>面向世界科技前沿和人民生命健康，</w:t>
            </w:r>
            <w:proofErr w:type="gramStart"/>
            <w:r>
              <w:rPr>
                <w:rFonts w:ascii="宋体" w:eastAsia="宋体" w:cs="宋体" w:hint="eastAsia"/>
                <w:sz w:val="23"/>
                <w:szCs w:val="23"/>
                <w:lang w:eastAsia="zh-CN"/>
              </w:rPr>
              <w:t>通过增材制造</w:t>
            </w:r>
            <w:proofErr w:type="gramEnd"/>
            <w:r>
              <w:rPr>
                <w:rFonts w:ascii="宋体" w:eastAsia="宋体" w:cs="宋体" w:hint="eastAsia"/>
                <w:sz w:val="23"/>
                <w:szCs w:val="23"/>
                <w:lang w:eastAsia="zh-CN"/>
              </w:rPr>
              <w:t>的方式实现生物组织的构建，对于揭示生命体运作机制和推动医学领域的发展具有重大价值。</w:t>
            </w:r>
            <w:r>
              <w:rPr>
                <w:rFonts w:ascii="宋体" w:eastAsia="宋体" w:cs="宋体" w:hint="eastAsia"/>
                <w:sz w:val="23"/>
                <w:szCs w:val="23"/>
              </w:rPr>
              <w:t>生物</w:t>
            </w:r>
            <w:r>
              <w:rPr>
                <w:rFonts w:ascii="宋体" w:eastAsia="宋体" w:cs="宋体"/>
                <w:sz w:val="23"/>
                <w:szCs w:val="23"/>
              </w:rPr>
              <w:t xml:space="preserve">3D </w:t>
            </w:r>
            <w:proofErr w:type="spellStart"/>
            <w:r>
              <w:rPr>
                <w:rFonts w:ascii="宋体" w:eastAsia="宋体" w:cs="宋体" w:hint="eastAsia"/>
                <w:sz w:val="23"/>
                <w:szCs w:val="23"/>
              </w:rPr>
              <w:t>打印技术在工程学、材料学与生命科学之间建立起了桥梁。</w:t>
            </w:r>
            <w:proofErr w:type="spellEnd"/>
            <w:r>
              <w:rPr>
                <w:rFonts w:ascii="宋体" w:eastAsia="宋体" w:cs="宋体" w:hint="eastAsia"/>
                <w:sz w:val="23"/>
                <w:szCs w:val="23"/>
                <w:lang w:eastAsia="zh-CN"/>
              </w:rPr>
              <w:t>生物制造是机械制造学科一个新的基础与交叉研究方向，主要研究内容包括：</w:t>
            </w:r>
          </w:p>
          <w:p w:rsidR="007A635C" w:rsidRDefault="007A635C" w:rsidP="007A635C">
            <w:pPr>
              <w:autoSpaceDE w:val="0"/>
              <w:autoSpaceDN w:val="0"/>
              <w:adjustRightInd w:val="0"/>
              <w:jc w:val="left"/>
              <w:rPr>
                <w:rFonts w:ascii="宋体" w:eastAsia="宋体" w:cs="宋体"/>
                <w:sz w:val="23"/>
                <w:szCs w:val="23"/>
              </w:rPr>
            </w:pPr>
            <w:r>
              <w:rPr>
                <w:rFonts w:ascii="宋体" w:eastAsia="宋体" w:cs="宋体" w:hint="eastAsia"/>
                <w:sz w:val="23"/>
                <w:szCs w:val="23"/>
              </w:rPr>
              <w:t>（</w:t>
            </w:r>
            <w:r>
              <w:rPr>
                <w:rFonts w:ascii="宋体" w:eastAsia="宋体" w:cs="宋体"/>
                <w:sz w:val="23"/>
                <w:szCs w:val="23"/>
              </w:rPr>
              <w:t>1</w:t>
            </w:r>
            <w:r>
              <w:rPr>
                <w:rFonts w:ascii="宋体" w:eastAsia="宋体" w:cs="宋体" w:hint="eastAsia"/>
                <w:sz w:val="23"/>
                <w:szCs w:val="23"/>
              </w:rPr>
              <w:t>）精细化生物</w:t>
            </w:r>
            <w:r>
              <w:rPr>
                <w:rFonts w:ascii="宋体" w:eastAsia="宋体" w:cs="宋体"/>
                <w:sz w:val="23"/>
                <w:szCs w:val="23"/>
              </w:rPr>
              <w:t>3D</w:t>
            </w:r>
            <w:r>
              <w:rPr>
                <w:rFonts w:ascii="宋体" w:eastAsia="宋体" w:cs="宋体" w:hint="eastAsia"/>
                <w:sz w:val="23"/>
                <w:szCs w:val="23"/>
              </w:rPr>
              <w:t>打印喷头技术研究；</w:t>
            </w:r>
          </w:p>
          <w:p w:rsidR="007A635C" w:rsidRDefault="007A635C" w:rsidP="007A635C">
            <w:pPr>
              <w:autoSpaceDE w:val="0"/>
              <w:autoSpaceDN w:val="0"/>
              <w:adjustRightInd w:val="0"/>
              <w:jc w:val="left"/>
              <w:rPr>
                <w:rFonts w:ascii="宋体" w:eastAsia="宋体" w:cs="宋体"/>
                <w:sz w:val="23"/>
                <w:szCs w:val="23"/>
              </w:rPr>
            </w:pPr>
            <w:r>
              <w:rPr>
                <w:rFonts w:ascii="宋体" w:eastAsia="宋体" w:cs="宋体" w:hint="eastAsia"/>
                <w:sz w:val="23"/>
                <w:szCs w:val="23"/>
              </w:rPr>
              <w:t>（</w:t>
            </w:r>
            <w:r>
              <w:rPr>
                <w:rFonts w:ascii="宋体" w:eastAsia="宋体" w:cs="宋体"/>
                <w:sz w:val="23"/>
                <w:szCs w:val="23"/>
              </w:rPr>
              <w:t>2</w:t>
            </w:r>
            <w:r>
              <w:rPr>
                <w:rFonts w:ascii="宋体" w:eastAsia="宋体" w:cs="宋体" w:hint="eastAsia"/>
                <w:sz w:val="23"/>
                <w:szCs w:val="23"/>
              </w:rPr>
              <w:t>）剪切应力对细胞活性影响的定量化研究；</w:t>
            </w:r>
          </w:p>
          <w:p w:rsidR="007A635C" w:rsidRPr="007A635C" w:rsidRDefault="007A635C" w:rsidP="007A635C">
            <w:pPr>
              <w:rPr>
                <w:rFonts w:ascii="黑体" w:eastAsia="黑体" w:hAnsi="黑体" w:cs="黑体"/>
                <w:sz w:val="24"/>
                <w:szCs w:val="24"/>
                <w:lang w:eastAsia="zh-CN"/>
              </w:rPr>
            </w:pPr>
            <w:r>
              <w:rPr>
                <w:rFonts w:ascii="宋体" w:eastAsia="宋体" w:cs="宋体" w:hint="eastAsia"/>
                <w:sz w:val="23"/>
                <w:szCs w:val="23"/>
                <w:lang w:eastAsia="zh-CN"/>
              </w:rPr>
              <w:t>（</w:t>
            </w:r>
            <w:r>
              <w:rPr>
                <w:rFonts w:ascii="宋体" w:eastAsia="宋体" w:cs="宋体"/>
                <w:sz w:val="23"/>
                <w:szCs w:val="23"/>
                <w:lang w:eastAsia="zh-CN"/>
              </w:rPr>
              <w:t>3</w:t>
            </w:r>
            <w:r>
              <w:rPr>
                <w:rFonts w:ascii="宋体" w:eastAsia="宋体" w:cs="宋体" w:hint="eastAsia"/>
                <w:sz w:val="23"/>
                <w:szCs w:val="23"/>
                <w:lang w:eastAsia="zh-CN"/>
              </w:rPr>
              <w:t>）基于药物缓释作用的水凝胶补片生物</w:t>
            </w:r>
            <w:r>
              <w:rPr>
                <w:rFonts w:ascii="宋体" w:eastAsia="宋体" w:cs="宋体"/>
                <w:sz w:val="23"/>
                <w:szCs w:val="23"/>
                <w:lang w:eastAsia="zh-CN"/>
              </w:rPr>
              <w:t>3D</w:t>
            </w:r>
            <w:r>
              <w:rPr>
                <w:rFonts w:ascii="宋体" w:eastAsia="宋体" w:cs="宋体" w:hint="eastAsia"/>
                <w:sz w:val="23"/>
                <w:szCs w:val="23"/>
                <w:lang w:eastAsia="zh-CN"/>
              </w:rPr>
              <w:t>打印技术研究。</w:t>
            </w:r>
          </w:p>
          <w:p w:rsidR="007A635C" w:rsidRPr="007A635C" w:rsidRDefault="007A635C" w:rsidP="007A635C">
            <w:pPr>
              <w:rPr>
                <w:rFonts w:ascii="黑体" w:eastAsia="黑体" w:hAnsi="黑体" w:cs="黑体"/>
                <w:sz w:val="24"/>
                <w:szCs w:val="24"/>
                <w:lang w:eastAsia="zh-CN"/>
              </w:rPr>
            </w:pPr>
          </w:p>
          <w:p w:rsidR="007A635C" w:rsidRPr="007A635C" w:rsidRDefault="007A635C" w:rsidP="007A635C">
            <w:pPr>
              <w:rPr>
                <w:rFonts w:ascii="黑体" w:eastAsia="黑体" w:hAnsi="黑体" w:cs="黑体"/>
                <w:sz w:val="24"/>
                <w:szCs w:val="24"/>
                <w:lang w:eastAsia="zh-CN"/>
              </w:rPr>
            </w:pPr>
          </w:p>
          <w:p w:rsidR="007A635C" w:rsidRPr="007A635C" w:rsidRDefault="007A635C" w:rsidP="007A635C">
            <w:pPr>
              <w:rPr>
                <w:rFonts w:ascii="黑体" w:eastAsia="黑体" w:hAnsi="黑体" w:cs="黑体"/>
                <w:sz w:val="24"/>
                <w:szCs w:val="24"/>
                <w:lang w:eastAsia="zh-CN"/>
              </w:rPr>
            </w:pPr>
          </w:p>
          <w:p w:rsidR="007A635C" w:rsidRPr="007A635C" w:rsidRDefault="007A635C" w:rsidP="007A635C">
            <w:pPr>
              <w:rPr>
                <w:rFonts w:ascii="黑体" w:eastAsia="黑体" w:hAnsi="黑体" w:cs="黑体"/>
                <w:sz w:val="24"/>
                <w:szCs w:val="24"/>
                <w:lang w:eastAsia="zh-CN"/>
              </w:rPr>
            </w:pPr>
          </w:p>
          <w:p w:rsidR="0027619E" w:rsidRPr="007A635C" w:rsidRDefault="0027619E" w:rsidP="007A635C">
            <w:pPr>
              <w:rPr>
                <w:rFonts w:ascii="黑体" w:eastAsia="黑体" w:hAnsi="黑体" w:cs="黑体"/>
                <w:sz w:val="24"/>
                <w:szCs w:val="24"/>
                <w:lang w:eastAsia="zh-CN"/>
              </w:rPr>
            </w:pPr>
          </w:p>
        </w:tc>
      </w:tr>
      <w:tr w:rsidR="0027619E" w:rsidRPr="0027619E" w:rsidTr="0027619E">
        <w:trPr>
          <w:trHeight w:hRule="exact" w:val="1943"/>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27"/>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3.该选题所依托的科研项目或研究经费来源情况</w:t>
            </w:r>
          </w:p>
          <w:p w:rsidR="007A635C" w:rsidRDefault="007A635C" w:rsidP="007A635C">
            <w:pPr>
              <w:autoSpaceDE w:val="0"/>
              <w:autoSpaceDN w:val="0"/>
              <w:adjustRightInd w:val="0"/>
              <w:jc w:val="left"/>
              <w:rPr>
                <w:rFonts w:ascii="宋体" w:eastAsia="宋体" w:cs="宋体"/>
                <w:sz w:val="23"/>
                <w:szCs w:val="23"/>
                <w:lang w:eastAsia="zh-CN"/>
              </w:rPr>
            </w:pPr>
            <w:r>
              <w:rPr>
                <w:rFonts w:ascii="宋体" w:eastAsia="宋体" w:cs="宋体" w:hint="eastAsia"/>
                <w:sz w:val="23"/>
                <w:szCs w:val="23"/>
                <w:lang w:eastAsia="zh-CN"/>
              </w:rPr>
              <w:t>（</w:t>
            </w:r>
            <w:r>
              <w:rPr>
                <w:rFonts w:ascii="宋体" w:eastAsia="宋体" w:cs="宋体"/>
                <w:sz w:val="23"/>
                <w:szCs w:val="23"/>
                <w:lang w:eastAsia="zh-CN"/>
              </w:rPr>
              <w:t>1</w:t>
            </w:r>
            <w:r>
              <w:rPr>
                <w:rFonts w:ascii="宋体" w:eastAsia="宋体" w:cs="宋体" w:hint="eastAsia"/>
                <w:sz w:val="23"/>
                <w:szCs w:val="23"/>
                <w:lang w:eastAsia="zh-CN"/>
              </w:rPr>
              <w:t>）本课题来源于本人负责的国家自然科学基金项目“大口径光栅的污染物吸附</w:t>
            </w:r>
            <w:r>
              <w:rPr>
                <w:rFonts w:ascii="宋体" w:eastAsia="宋体" w:cs="宋体"/>
                <w:sz w:val="23"/>
                <w:szCs w:val="23"/>
                <w:lang w:eastAsia="zh-CN"/>
              </w:rPr>
              <w:t>/</w:t>
            </w:r>
            <w:r>
              <w:rPr>
                <w:rFonts w:ascii="宋体" w:eastAsia="宋体" w:cs="宋体" w:hint="eastAsia"/>
                <w:sz w:val="23"/>
                <w:szCs w:val="23"/>
                <w:lang w:eastAsia="zh-CN"/>
              </w:rPr>
              <w:t>脱附机理与等离子体清洗方法研究”（经费：</w:t>
            </w:r>
            <w:r>
              <w:rPr>
                <w:rFonts w:ascii="宋体" w:eastAsia="宋体" w:cs="宋体"/>
                <w:sz w:val="23"/>
                <w:szCs w:val="23"/>
                <w:lang w:eastAsia="zh-CN"/>
              </w:rPr>
              <w:t>60</w:t>
            </w:r>
            <w:r>
              <w:rPr>
                <w:rFonts w:ascii="宋体" w:eastAsia="宋体" w:cs="宋体" w:hint="eastAsia"/>
                <w:sz w:val="23"/>
                <w:szCs w:val="23"/>
                <w:lang w:eastAsia="zh-CN"/>
              </w:rPr>
              <w:t>万元）、国防基础预研项目“强</w:t>
            </w:r>
            <w:r>
              <w:rPr>
                <w:rFonts w:ascii="宋体" w:eastAsia="宋体" w:cs="宋体"/>
                <w:sz w:val="23"/>
                <w:szCs w:val="23"/>
                <w:lang w:eastAsia="zh-CN"/>
              </w:rPr>
              <w:t>XXXX</w:t>
            </w:r>
            <w:r>
              <w:rPr>
                <w:rFonts w:ascii="宋体" w:eastAsia="宋体" w:cs="宋体" w:hint="eastAsia"/>
                <w:sz w:val="23"/>
                <w:szCs w:val="23"/>
                <w:lang w:eastAsia="zh-CN"/>
              </w:rPr>
              <w:t>技术研究”（经费：</w:t>
            </w:r>
            <w:r>
              <w:rPr>
                <w:rFonts w:ascii="宋体" w:eastAsia="宋体" w:cs="宋体"/>
                <w:sz w:val="23"/>
                <w:szCs w:val="23"/>
                <w:lang w:eastAsia="zh-CN"/>
              </w:rPr>
              <w:t>280</w:t>
            </w:r>
            <w:r>
              <w:rPr>
                <w:rFonts w:ascii="宋体" w:eastAsia="宋体" w:cs="宋体" w:hint="eastAsia"/>
                <w:sz w:val="23"/>
                <w:szCs w:val="23"/>
                <w:lang w:eastAsia="zh-CN"/>
              </w:rPr>
              <w:t>万元）、中物院横向课题“××重大装置设计及验证”（经费：</w:t>
            </w:r>
            <w:r>
              <w:rPr>
                <w:rFonts w:ascii="宋体" w:eastAsia="宋体" w:cs="宋体"/>
                <w:sz w:val="23"/>
                <w:szCs w:val="23"/>
                <w:lang w:eastAsia="zh-CN"/>
              </w:rPr>
              <w:t>1345</w:t>
            </w:r>
            <w:r>
              <w:rPr>
                <w:rFonts w:ascii="宋体" w:eastAsia="宋体" w:cs="宋体" w:hint="eastAsia"/>
                <w:sz w:val="23"/>
                <w:szCs w:val="23"/>
                <w:lang w:eastAsia="zh-CN"/>
              </w:rPr>
              <w:t>万元）等项目，研究经费非常充足；</w:t>
            </w:r>
          </w:p>
          <w:p w:rsidR="0027619E" w:rsidRPr="0027619E" w:rsidRDefault="007A635C" w:rsidP="007A635C">
            <w:pPr>
              <w:autoSpaceDE w:val="0"/>
              <w:autoSpaceDN w:val="0"/>
              <w:adjustRightInd w:val="0"/>
              <w:jc w:val="left"/>
              <w:rPr>
                <w:rFonts w:ascii="宋体" w:eastAsia="宋体" w:hAnsi="宋体" w:cs="宋体"/>
                <w:lang w:eastAsia="zh-CN"/>
              </w:rPr>
            </w:pPr>
            <w:r>
              <w:rPr>
                <w:rFonts w:ascii="宋体" w:eastAsia="宋体" w:cs="宋体" w:hint="eastAsia"/>
                <w:sz w:val="23"/>
                <w:szCs w:val="23"/>
                <w:lang w:eastAsia="zh-CN"/>
              </w:rPr>
              <w:t>（</w:t>
            </w:r>
            <w:r>
              <w:rPr>
                <w:rFonts w:ascii="宋体" w:eastAsia="宋体" w:cs="宋体"/>
                <w:sz w:val="23"/>
                <w:szCs w:val="23"/>
                <w:lang w:eastAsia="zh-CN"/>
              </w:rPr>
              <w:t>2</w:t>
            </w:r>
            <w:r>
              <w:rPr>
                <w:rFonts w:ascii="宋体" w:eastAsia="宋体" w:cs="宋体" w:hint="eastAsia"/>
                <w:sz w:val="23"/>
                <w:szCs w:val="23"/>
                <w:lang w:eastAsia="zh-CN"/>
              </w:rPr>
              <w:t>）本课题来源于本人负责的学</w:t>
            </w:r>
            <w:proofErr w:type="gramStart"/>
            <w:r>
              <w:rPr>
                <w:rFonts w:ascii="宋体" w:eastAsia="宋体" w:cs="宋体" w:hint="eastAsia"/>
                <w:sz w:val="23"/>
                <w:szCs w:val="23"/>
                <w:lang w:eastAsia="zh-CN"/>
              </w:rPr>
              <w:t>校医工理</w:t>
            </w:r>
            <w:proofErr w:type="gramEnd"/>
            <w:r>
              <w:rPr>
                <w:rFonts w:ascii="宋体" w:eastAsia="宋体" w:cs="宋体" w:hint="eastAsia"/>
                <w:sz w:val="23"/>
                <w:szCs w:val="23"/>
                <w:lang w:eastAsia="zh-CN"/>
              </w:rPr>
              <w:t>交叉基金项目“高性能生物</w:t>
            </w:r>
            <w:r>
              <w:rPr>
                <w:rFonts w:ascii="宋体" w:eastAsia="宋体" w:cs="宋体"/>
                <w:sz w:val="23"/>
                <w:szCs w:val="23"/>
                <w:lang w:eastAsia="zh-CN"/>
              </w:rPr>
              <w:t>3D</w:t>
            </w:r>
            <w:r>
              <w:rPr>
                <w:rFonts w:ascii="宋体" w:eastAsia="宋体" w:cs="宋体" w:hint="eastAsia"/>
                <w:sz w:val="23"/>
                <w:szCs w:val="23"/>
                <w:lang w:eastAsia="zh-CN"/>
              </w:rPr>
              <w:t>打印的活体肿瘤模型构建及生物学评价”（经费：</w:t>
            </w:r>
            <w:r>
              <w:rPr>
                <w:rFonts w:ascii="宋体" w:eastAsia="宋体" w:cs="宋体"/>
                <w:sz w:val="23"/>
                <w:szCs w:val="23"/>
                <w:lang w:eastAsia="zh-CN"/>
              </w:rPr>
              <w:t>20</w:t>
            </w:r>
            <w:r>
              <w:rPr>
                <w:rFonts w:ascii="宋体" w:eastAsia="宋体" w:cs="宋体" w:hint="eastAsia"/>
                <w:sz w:val="23"/>
                <w:szCs w:val="23"/>
                <w:lang w:eastAsia="zh-CN"/>
              </w:rPr>
              <w:t>万元）、及本人的发展基金（经费：</w:t>
            </w:r>
            <w:r>
              <w:rPr>
                <w:rFonts w:ascii="宋体" w:eastAsia="宋体" w:cs="宋体"/>
                <w:sz w:val="23"/>
                <w:szCs w:val="23"/>
                <w:lang w:eastAsia="zh-CN"/>
              </w:rPr>
              <w:t>60</w:t>
            </w:r>
            <w:r>
              <w:rPr>
                <w:rFonts w:ascii="宋体" w:eastAsia="宋体" w:cs="宋体" w:hint="eastAsia"/>
                <w:sz w:val="23"/>
                <w:szCs w:val="23"/>
                <w:lang w:eastAsia="zh-CN"/>
              </w:rPr>
              <w:t>万元）等项目，研究经费充足。</w:t>
            </w:r>
          </w:p>
        </w:tc>
      </w:tr>
    </w:tbl>
    <w:p w:rsidR="00A61294" w:rsidRPr="0027619E" w:rsidRDefault="00A61294"/>
    <w:sectPr w:rsidR="00A61294" w:rsidRPr="0027619E" w:rsidSect="0027619E">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D0E" w:rsidRDefault="002B2D0E" w:rsidP="0027619E">
      <w:r>
        <w:separator/>
      </w:r>
    </w:p>
  </w:endnote>
  <w:endnote w:type="continuationSeparator" w:id="0">
    <w:p w:rsidR="002B2D0E" w:rsidRDefault="002B2D0E" w:rsidP="0027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D0E" w:rsidRDefault="002B2D0E" w:rsidP="0027619E">
      <w:r>
        <w:separator/>
      </w:r>
    </w:p>
  </w:footnote>
  <w:footnote w:type="continuationSeparator" w:id="0">
    <w:p w:rsidR="002B2D0E" w:rsidRDefault="002B2D0E" w:rsidP="00276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A2F"/>
    <w:rsid w:val="0027619E"/>
    <w:rsid w:val="002B2D0E"/>
    <w:rsid w:val="003A2ED5"/>
    <w:rsid w:val="00407424"/>
    <w:rsid w:val="00423A2F"/>
    <w:rsid w:val="00482725"/>
    <w:rsid w:val="004D0345"/>
    <w:rsid w:val="00740695"/>
    <w:rsid w:val="007A635C"/>
    <w:rsid w:val="007B60CE"/>
    <w:rsid w:val="008A1073"/>
    <w:rsid w:val="00934853"/>
    <w:rsid w:val="009A078C"/>
    <w:rsid w:val="00A61294"/>
    <w:rsid w:val="00CD076A"/>
    <w:rsid w:val="00CD3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5BA8D"/>
  <w15:chartTrackingRefBased/>
  <w15:docId w15:val="{BDC07313-022A-408F-BBCA-D68C3C11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1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619E"/>
    <w:rPr>
      <w:sz w:val="18"/>
      <w:szCs w:val="18"/>
    </w:rPr>
  </w:style>
  <w:style w:type="paragraph" w:styleId="a5">
    <w:name w:val="footer"/>
    <w:basedOn w:val="a"/>
    <w:link w:val="a6"/>
    <w:uiPriority w:val="99"/>
    <w:unhideWhenUsed/>
    <w:rsid w:val="0027619E"/>
    <w:pPr>
      <w:tabs>
        <w:tab w:val="center" w:pos="4153"/>
        <w:tab w:val="right" w:pos="8306"/>
      </w:tabs>
      <w:snapToGrid w:val="0"/>
      <w:jc w:val="left"/>
    </w:pPr>
    <w:rPr>
      <w:sz w:val="18"/>
      <w:szCs w:val="18"/>
    </w:rPr>
  </w:style>
  <w:style w:type="character" w:customStyle="1" w:styleId="a6">
    <w:name w:val="页脚 字符"/>
    <w:basedOn w:val="a0"/>
    <w:link w:val="a5"/>
    <w:uiPriority w:val="99"/>
    <w:rsid w:val="0027619E"/>
    <w:rPr>
      <w:sz w:val="18"/>
      <w:szCs w:val="18"/>
    </w:rPr>
  </w:style>
  <w:style w:type="table" w:customStyle="1" w:styleId="TableNormal">
    <w:name w:val="Table Normal"/>
    <w:uiPriority w:val="2"/>
    <w:semiHidden/>
    <w:unhideWhenUsed/>
    <w:qFormat/>
    <w:rsid w:val="0027619E"/>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148</Words>
  <Characters>844</Characters>
  <Application>Microsoft Office Word</Application>
  <DocSecurity>0</DocSecurity>
  <Lines>7</Lines>
  <Paragraphs>1</Paragraphs>
  <ScaleCrop>false</ScaleCrop>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Administrator</cp:lastModifiedBy>
  <cp:revision>14</cp:revision>
  <dcterms:created xsi:type="dcterms:W3CDTF">2019-08-30T02:12:00Z</dcterms:created>
  <dcterms:modified xsi:type="dcterms:W3CDTF">2022-08-26T09:52:00Z</dcterms:modified>
</cp:coreProperties>
</file>